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63" w:rsidRDefault="00E21468" w:rsidP="00E21468">
      <w:pPr>
        <w:jc w:val="center"/>
      </w:pPr>
      <w:r>
        <w:rPr>
          <w:noProof/>
        </w:rPr>
        <w:drawing>
          <wp:inline distT="0" distB="0" distL="0" distR="0">
            <wp:extent cx="1371362" cy="421957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-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065" cy="425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468" w:rsidRDefault="00E21468" w:rsidP="00E21468">
      <w:pPr>
        <w:jc w:val="center"/>
      </w:pPr>
    </w:p>
    <w:p w:rsidR="00E21468" w:rsidRPr="00E21468" w:rsidRDefault="00E21468" w:rsidP="00E21468">
      <w:pPr>
        <w:jc w:val="center"/>
        <w:rPr>
          <w:sz w:val="32"/>
          <w:szCs w:val="32"/>
        </w:rPr>
      </w:pPr>
    </w:p>
    <w:p w:rsidR="00E21468" w:rsidRPr="00E21468" w:rsidRDefault="00E21468" w:rsidP="00E21468">
      <w:pPr>
        <w:jc w:val="center"/>
        <w:rPr>
          <w:rFonts w:ascii="Arial" w:hAnsi="Arial" w:cs="Arial"/>
          <w:sz w:val="32"/>
          <w:szCs w:val="32"/>
        </w:rPr>
      </w:pPr>
      <w:r w:rsidRPr="00E21468">
        <w:rPr>
          <w:rFonts w:ascii="Arial" w:hAnsi="Arial" w:cs="Arial"/>
          <w:sz w:val="32"/>
          <w:szCs w:val="32"/>
        </w:rPr>
        <w:t>With a history of reliable service, the S645 shines as a great upright with a headlight and extended life commercial motor that is warranted for 10 years and lasts 5 times longer than the average household version</w:t>
      </w:r>
    </w:p>
    <w:p w:rsidR="00E21468" w:rsidRPr="00E21468" w:rsidRDefault="00E21468" w:rsidP="00E21468">
      <w:pPr>
        <w:jc w:val="center"/>
        <w:rPr>
          <w:sz w:val="24"/>
          <w:szCs w:val="24"/>
        </w:rPr>
      </w:pPr>
      <w:bookmarkStart w:id="0" w:name="_GoBack"/>
      <w:bookmarkEnd w:id="0"/>
    </w:p>
    <w:sectPr w:rsidR="00E21468" w:rsidRPr="00E21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68"/>
    <w:rsid w:val="001A0F63"/>
    <w:rsid w:val="00E2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18421-8C14-4055-BF06-B5CF5CF6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Basile</dc:creator>
  <cp:keywords/>
  <dc:description/>
  <cp:lastModifiedBy>Anthony Basile</cp:lastModifiedBy>
  <cp:revision>1</cp:revision>
  <dcterms:created xsi:type="dcterms:W3CDTF">2019-09-03T21:34:00Z</dcterms:created>
  <dcterms:modified xsi:type="dcterms:W3CDTF">2019-09-03T22:14:00Z</dcterms:modified>
</cp:coreProperties>
</file>